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93" w:rsidRDefault="00947093" w:rsidP="00947093">
      <w:pPr>
        <w:jc w:val="center"/>
        <w:rPr>
          <w:rFonts w:hint="eastAsia"/>
          <w:b/>
          <w:color w:val="FF0000"/>
          <w:sz w:val="40"/>
          <w:szCs w:val="32"/>
        </w:rPr>
      </w:pPr>
      <w:r w:rsidRPr="00947093">
        <w:rPr>
          <w:rFonts w:hint="eastAsia"/>
          <w:b/>
          <w:noProof/>
          <w:color w:val="FF000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094D7139" wp14:editId="7AFD5392">
            <wp:simplePos x="0" y="0"/>
            <wp:positionH relativeFrom="page">
              <wp:posOffset>11226800</wp:posOffset>
            </wp:positionH>
            <wp:positionV relativeFrom="topMargin">
              <wp:posOffset>11099800</wp:posOffset>
            </wp:positionV>
            <wp:extent cx="355600" cy="342900"/>
            <wp:effectExtent l="0" t="0" r="0" b="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37732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7093">
        <w:rPr>
          <w:rFonts w:hint="eastAsia"/>
          <w:b/>
          <w:color w:val="FF0000"/>
          <w:sz w:val="40"/>
          <w:szCs w:val="32"/>
        </w:rPr>
        <w:t>专题</w:t>
      </w:r>
      <w:r w:rsidRPr="00947093">
        <w:rPr>
          <w:rFonts w:hint="eastAsia"/>
          <w:b/>
          <w:color w:val="FF0000"/>
          <w:sz w:val="40"/>
          <w:szCs w:val="32"/>
        </w:rPr>
        <w:t>22</w:t>
      </w:r>
      <w:r w:rsidRPr="00947093">
        <w:rPr>
          <w:rFonts w:hint="eastAsia"/>
          <w:b/>
          <w:color w:val="FF0000"/>
          <w:sz w:val="40"/>
          <w:szCs w:val="32"/>
        </w:rPr>
        <w:t xml:space="preserve"> </w:t>
      </w:r>
      <w:r w:rsidRPr="00947093">
        <w:rPr>
          <w:rFonts w:hint="eastAsia"/>
          <w:b/>
          <w:color w:val="FF0000"/>
          <w:sz w:val="40"/>
          <w:szCs w:val="32"/>
        </w:rPr>
        <w:t>能源与可持续发展</w:t>
      </w:r>
    </w:p>
    <w:p w:rsidR="001B5E16" w:rsidRDefault="001B5E16" w:rsidP="001B5E16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F1FAEA4" wp14:editId="5D7BB493">
            <wp:extent cx="1724025" cy="838200"/>
            <wp:effectExtent l="0" t="0" r="9525" b="0"/>
            <wp:docPr id="68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844893" name="图片 12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95BE5AD" wp14:editId="4586E0FC">
            <wp:extent cx="5258435" cy="6248400"/>
            <wp:effectExtent l="0" t="0" r="18415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872017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271F3CB" wp14:editId="48A2A131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4445" t="4445" r="0" b="8255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1338" y="1451"/>
                          <a:chExt cx="1497" cy="332"/>
                        </a:xfrm>
                      </wpg:grpSpPr>
                      <wps:wsp>
                        <wps:cNvPr id="73" name="文本框 73"/>
                        <wps:cNvSpPr txBox="1"/>
                        <wps:spPr>
                          <a:xfrm>
                            <a:off x="1338" y="1453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B5E16" w:rsidRDefault="001B5E16" w:rsidP="001B5E16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noProof/>
                                  <w:lang w:val="en-US"/>
                                </w:rPr>
                                <w:drawing>
                                  <wp:inline distT="0" distB="0" distL="114300" distR="114300" wp14:anchorId="69B7C31F" wp14:editId="49C56D8E">
                                    <wp:extent cx="619125" cy="495300"/>
                                    <wp:effectExtent l="0" t="0" r="9525" b="0"/>
                                    <wp:docPr id="230762041" name="图片 13" descr="IMG_2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37511319" name="图片 13" descr="IMG_256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r:link="rId1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矩形 74"/>
                        <wps:cNvSpPr/>
                        <wps:spPr>
                          <a:xfrm>
                            <a:off x="1338" y="1451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26" style="position:absolute;left:0;text-align:left;margin-left:3pt;margin-top:9.45pt;width:139.05pt;height:60.5pt;z-index:251662336" coordorigin="1338,1451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left:1338;top:1453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1B5E16" w:rsidRDefault="001B5E16" w:rsidP="001B5E16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noProof/>
                            <w:lang w:val="en-US"/>
                          </w:rPr>
                          <w:drawing>
                            <wp:inline distT="0" distB="0" distL="114300" distR="114300" wp14:anchorId="69B7C31F" wp14:editId="49C56D8E">
                              <wp:extent cx="619125" cy="495300"/>
                              <wp:effectExtent l="0" t="0" r="9525" b="0"/>
                              <wp:docPr id="230762041" name="图片 13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37511319" name="图片 13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2" r:link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74" o:spid="_x0000_s1028" style="position:absolute;left:1338;top:1451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kvsMA&#10;AADbAAAADwAAAGRycy9kb3ducmV2LnhtbESPW2sCMRSE3wX/QziCb5r1gsrWKKVW3DfxAn093Zwm&#10;i5uTZZPq9t83hYKPw8x8w6y3navFndpQeVYwGWcgiEuvKzYKrpf9aAUiRGSNtWdS8EMBtpt+b425&#10;9g8+0f0cjUgQDjkqsDE2uZShtOQwjH1DnLwv3zqMSbZG6hYfCe5qOc2yhXRYcVqw2NCbpfJ2/nYK&#10;jsbsDgUWs8+PeVce7NL695lVajjoXl9AROriM/zfLrSC5R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QkvsMAAADbAAAADwAAAAAAAAAAAAAAAACYAgAAZHJzL2Rv&#10;d25yZXYueG1sUEsFBgAAAAAEAAQA9QAAAIgDAAAAAA=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rPr>
          <w:b/>
          <w:sz w:val="24"/>
        </w:rPr>
      </w:pP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1.结合实例说出能源与人类生存和社会发展的系。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2.列举常见的不可再生能源和可再生能源。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3.知道核能、太阳能等新能源的特点和可能带来的问题。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4.了解我国和世界上其他国家的能源状况。对于能源的开发利用有可持续发展的意识。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20EA49A" wp14:editId="26CD6C95">
            <wp:extent cx="1847850" cy="8763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763682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考点一：能源的分类</w:t>
      </w: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719"/>
        <w:gridCol w:w="2781"/>
        <w:gridCol w:w="2349"/>
      </w:tblGrid>
      <w:tr w:rsidR="001B5E16" w:rsidTr="00876E91">
        <w:trPr>
          <w:jc w:val="center"/>
        </w:trPr>
        <w:tc>
          <w:tcPr>
            <w:tcW w:w="2088" w:type="dxa"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CB524B" wp14:editId="6020C9A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-6350</wp:posOffset>
                      </wp:positionV>
                      <wp:extent cx="1309370" cy="594360"/>
                      <wp:effectExtent l="1905" t="4445" r="3175" b="1079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9370" cy="5943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5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pt,-.5pt" to="98.2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"/>
                  </w:pict>
                </mc:Fallback>
              </mc:AlternateContent>
            </w:r>
            <w:r>
              <w:rPr>
                <w:rFonts w:ascii="宋体" w:hAnsi="宋体" w:cs="宋体" w:hint="eastAsia"/>
                <w:szCs w:val="21"/>
              </w:rPr>
              <w:t xml:space="preserve">      分   类</w:t>
            </w:r>
          </w:p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  准</w:t>
            </w: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类型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区别标准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实例</w:t>
            </w:r>
          </w:p>
        </w:tc>
      </w:tr>
      <w:tr w:rsidR="001B5E16" w:rsidTr="00876E91">
        <w:trPr>
          <w:jc w:val="center"/>
        </w:trPr>
        <w:tc>
          <w:tcPr>
            <w:tcW w:w="2088" w:type="dxa"/>
            <w:vMerge w:val="restart"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</w:p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产生方式</w:t>
            </w: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一次能源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可以从自然界直接获取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风能、地热能、核能、太阳能等。</w:t>
            </w:r>
          </w:p>
        </w:tc>
      </w:tr>
      <w:tr w:rsidR="001B5E16" w:rsidTr="00876E91">
        <w:trPr>
          <w:jc w:val="center"/>
        </w:trPr>
        <w:tc>
          <w:tcPr>
            <w:tcW w:w="2088" w:type="dxa"/>
            <w:vMerge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二次能源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不可以从自然界直接获取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电能等。</w:t>
            </w:r>
          </w:p>
        </w:tc>
      </w:tr>
      <w:tr w:rsidR="001B5E16" w:rsidTr="00876E91">
        <w:trPr>
          <w:jc w:val="center"/>
        </w:trPr>
        <w:tc>
          <w:tcPr>
            <w:tcW w:w="2088" w:type="dxa"/>
            <w:vMerge w:val="restart"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</w:p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是否可再生</w:t>
            </w: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可再生能源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可以从自然界源源不断地得到。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风能、太阳能、生物质能等。</w:t>
            </w:r>
          </w:p>
        </w:tc>
      </w:tr>
      <w:tr w:rsidR="001B5E16" w:rsidTr="00876E91">
        <w:trPr>
          <w:jc w:val="center"/>
        </w:trPr>
        <w:tc>
          <w:tcPr>
            <w:tcW w:w="2088" w:type="dxa"/>
            <w:vMerge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不可再生能源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消耗后不可在短期内从自然界补充。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化石能源、核能等。</w:t>
            </w:r>
          </w:p>
        </w:tc>
      </w:tr>
      <w:tr w:rsidR="001B5E16" w:rsidTr="00876E91">
        <w:trPr>
          <w:jc w:val="center"/>
        </w:trPr>
        <w:tc>
          <w:tcPr>
            <w:tcW w:w="2088" w:type="dxa"/>
            <w:vMerge w:val="restart"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</w:p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构成</w:t>
            </w: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化石能源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经过漫长的地质年代形成。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煤、石油、天然气等。</w:t>
            </w:r>
          </w:p>
        </w:tc>
      </w:tr>
      <w:tr w:rsidR="001B5E16" w:rsidTr="00876E91">
        <w:trPr>
          <w:jc w:val="center"/>
        </w:trPr>
        <w:tc>
          <w:tcPr>
            <w:tcW w:w="2088" w:type="dxa"/>
            <w:vMerge/>
          </w:tcPr>
          <w:p w:rsidR="001B5E16" w:rsidRDefault="001B5E16" w:rsidP="00876E91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  <w:tc>
          <w:tcPr>
            <w:tcW w:w="171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生物质能</w:t>
            </w:r>
          </w:p>
        </w:tc>
        <w:tc>
          <w:tcPr>
            <w:tcW w:w="2781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由生命物质提供的能量。</w:t>
            </w:r>
          </w:p>
        </w:tc>
        <w:tc>
          <w:tcPr>
            <w:tcW w:w="2349" w:type="dxa"/>
          </w:tcPr>
          <w:p w:rsidR="001B5E16" w:rsidRDefault="001B5E16" w:rsidP="00876E9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动植物体内存储的化学能等。</w:t>
            </w:r>
          </w:p>
        </w:tc>
      </w:tr>
    </w:tbl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（2020新疆兵团）</w:t>
      </w:r>
      <w:r>
        <w:rPr>
          <w:rFonts w:ascii="宋体" w:hAnsi="宋体" w:cs="宋体" w:hint="eastAsia"/>
          <w:color w:val="000000"/>
          <w:szCs w:val="21"/>
        </w:rPr>
        <w:t>为了减少对环境的污染，未来我国占能源消费总量的比例逐步降低的能源是（  ）</w:t>
      </w:r>
    </w:p>
    <w:p w:rsidR="001B5E16" w:rsidRDefault="001B5E16" w:rsidP="001B5E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煤炭</w:t>
      </w:r>
      <w:r>
        <w:rPr>
          <w:rFonts w:ascii="宋体" w:hAnsi="宋体" w:cs="宋体" w:hint="eastAsia"/>
          <w:color w:val="000000"/>
          <w:szCs w:val="21"/>
        </w:rPr>
        <w:tab/>
        <w:t>B. 核能</w:t>
      </w:r>
      <w:r>
        <w:rPr>
          <w:rFonts w:ascii="宋体" w:hAnsi="宋体" w:cs="宋体" w:hint="eastAsia"/>
          <w:color w:val="000000"/>
          <w:szCs w:val="21"/>
        </w:rPr>
        <w:tab/>
        <w:t>C. 风能</w:t>
      </w:r>
      <w:r>
        <w:rPr>
          <w:rFonts w:ascii="宋体" w:hAnsi="宋体" w:cs="宋体" w:hint="eastAsia"/>
          <w:color w:val="000000"/>
          <w:szCs w:val="21"/>
        </w:rPr>
        <w:tab/>
        <w:t>D. 水能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【例题2】（2019湖南郴州）</w:t>
      </w:r>
      <w:r>
        <w:rPr>
          <w:rFonts w:ascii="宋体" w:hAnsi="宋体" w:cs="宋体" w:hint="eastAsia"/>
          <w:szCs w:val="21"/>
        </w:rPr>
        <w:t>自然界有些能源一旦消耗就很难再生，因此我们要节约能源。下列能源属于不可再生能源的是（　　）</w:t>
      </w:r>
    </w:p>
    <w:p w:rsidR="001B5E16" w:rsidRDefault="001B5E16" w:rsidP="001B5E16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A．石油</w:t>
      </w:r>
      <w:r>
        <w:rPr>
          <w:rFonts w:ascii="宋体" w:hAnsi="宋体" w:cs="宋体" w:hint="eastAsia"/>
          <w:szCs w:val="21"/>
        </w:rPr>
        <w:tab/>
        <w:t>B．风能</w:t>
      </w:r>
      <w:r>
        <w:rPr>
          <w:rFonts w:ascii="宋体" w:hAnsi="宋体" w:cs="宋体" w:hint="eastAsia"/>
          <w:szCs w:val="21"/>
        </w:rPr>
        <w:tab/>
        <w:t>C．水能</w:t>
      </w:r>
      <w:r>
        <w:rPr>
          <w:rFonts w:ascii="宋体" w:hAnsi="宋体" w:cs="宋体" w:hint="eastAsia"/>
          <w:szCs w:val="21"/>
        </w:rPr>
        <w:tab/>
        <w:t>D．太阳能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考点二：新能源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1.核能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(1)概念：原子核分裂聚合时，释放出的大量能量。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 获得核能的途径：裂变和聚变。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2.太阳能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(1)优点：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a.巨大的“核能火炉”，可谓取之不尽，用之不歇。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b.人类能源的宝库。c.清洁无污染。d.易获得 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(2)利用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a.用集热器把物质加热。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b.用太阳能电池把太阳能转化成电能。</w:t>
      </w:r>
    </w:p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【例题3】（2020四川甘孜州）</w:t>
      </w:r>
      <w:r>
        <w:rPr>
          <w:rFonts w:ascii="宋体" w:hAnsi="宋体" w:cs="宋体" w:hint="eastAsia"/>
          <w:color w:val="000000"/>
          <w:szCs w:val="21"/>
        </w:rPr>
        <w:t>关于原子核和核能，下列说法正确的是（　　）</w:t>
      </w:r>
    </w:p>
    <w:p w:rsidR="001B5E16" w:rsidRDefault="001B5E16" w:rsidP="001B5E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核反应堆发生的是可控链式反应</w:t>
      </w:r>
      <w:r>
        <w:rPr>
          <w:rFonts w:ascii="宋体" w:hAnsi="宋体" w:cs="宋体" w:hint="eastAsia"/>
          <w:color w:val="000000"/>
          <w:szCs w:val="21"/>
        </w:rPr>
        <w:tab/>
        <w:t>B. 核能是可再生能源也是二次能源</w:t>
      </w:r>
    </w:p>
    <w:p w:rsidR="001B5E16" w:rsidRDefault="001B5E16" w:rsidP="001B5E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原子核占据了原子的大部分空间</w:t>
      </w:r>
      <w:r>
        <w:rPr>
          <w:rFonts w:ascii="宋体" w:hAnsi="宋体" w:cs="宋体" w:hint="eastAsia"/>
          <w:color w:val="000000"/>
          <w:szCs w:val="21"/>
        </w:rPr>
        <w:tab/>
        <w:t>D. 原子核是由电子组成的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【例题4】（2019山东省东营）</w:t>
      </w:r>
      <w:r>
        <w:rPr>
          <w:rFonts w:ascii="宋体" w:hAnsi="宋体" w:cs="宋体" w:hint="eastAsia"/>
          <w:szCs w:val="21"/>
        </w:rPr>
        <w:t>目前，人类利用核能发电的主要方式是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（选填“核裂变”或“核聚变”）。随着科技的发展，人类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（选填“会”或“不会”）制造出永动机。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考点三：能源与可持续发展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1.节约能源：由于能量转移和能量转化的方向性，目前作为人类主要能源的化石能源正逐渐被消耗，所以节约能源，已成为紧迫的问题。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解决办法：(1) 形成前民节能意识，提高能源的利用率；(2) 注重技术创新，开发新能源，特别是开发利用核能和太阳能等绿色能源。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2.能源消耗对环境的影响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(1)环境污染：燃料燃烧过程中会产生有害气体，不完全燃烧还会产生粉尘，污染大气，危害人体健康，影响动植物正常生长。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(2)环境影响：水土流失，土地沙漠化。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环境保护的主要措施：改进燃烧设备，尽量使燃料充分燃烧；加装消烟装置，减少烟尘排放量；普及使用煤气和天然气，以代替家用煤炉；集中供热，以减少烟囱数目，即提高了燃料的利用率又减少了污染；开发利用污染小的新能源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【例题5】（2019海南）</w:t>
      </w:r>
      <w:r>
        <w:rPr>
          <w:rFonts w:ascii="宋体" w:hAnsi="宋体" w:cs="宋体" w:hint="eastAsia"/>
          <w:szCs w:val="21"/>
        </w:rPr>
        <w:t>海南有丰富的太阳能资源，太阳能热水器使用广泛。太阳能是_______（选填“可再生”或“不可再生”）能源。太阳能热水器在加热水时，把太阳能转化为______。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64E42324" wp14:editId="1F250D5F">
            <wp:extent cx="1885950" cy="791210"/>
            <wp:effectExtent l="0" t="0" r="0" b="8890"/>
            <wp:docPr id="3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87707" name="图片 1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ind w:firstLineChars="600" w:firstLine="1265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《能源与可持续发展》单元综合素养精准达标模拟检测试卷</w:t>
      </w:r>
    </w:p>
    <w:p w:rsidR="001B5E16" w:rsidRDefault="001B5E16" w:rsidP="001B5E16">
      <w:pPr>
        <w:spacing w:line="360" w:lineRule="auto"/>
        <w:ind w:firstLineChars="1000" w:firstLine="2108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一、选择题（每小题3分，共36分）</w:t>
      </w:r>
    </w:p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关于能源，下 列说法正确的是</w:t>
      </w:r>
    </w:p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电能、地热能都是一次能源</w:t>
      </w:r>
    </w:p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风能、水能、太阳能都是不可再生能源</w:t>
      </w:r>
    </w:p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核反应堆中发生的链式反应，是可以控制的</w:t>
      </w:r>
    </w:p>
    <w:p w:rsidR="001B5E16" w:rsidRDefault="001B5E16" w:rsidP="001B5E1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大量氢核的裂变，可以在瞬间释放出巨大的核能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2.（2019吉林模拟题）</w:t>
      </w:r>
      <w:r>
        <w:rPr>
          <w:rFonts w:ascii="宋体" w:hAnsi="宋体" w:cs="宋体" w:hint="eastAsia"/>
          <w:color w:val="000000"/>
          <w:szCs w:val="21"/>
        </w:rPr>
        <w:t>在我国西部建有不同类型的发电站，下列发电站在发电过程中，利用不可再生能源发电的是（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B7EC190" wp14:editId="78D49929">
            <wp:extent cx="5161280" cy="1365885"/>
            <wp:effectExtent l="0" t="0" r="1270" b="571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993846" name="图片 1"/>
                    <pic:cNvPicPr>
                      <a:picLocks noChangeAspect="1"/>
                    </pic:cNvPicPr>
                  </pic:nvPicPr>
                  <pic:blipFill>
                    <a:blip r:embed="rId18">
                      <a:lum contrast="5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1280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color w:val="000000"/>
          <w:szCs w:val="21"/>
        </w:rPr>
        <w:t>（2019大连模拟题）</w:t>
      </w:r>
      <w:r>
        <w:rPr>
          <w:rFonts w:ascii="宋体" w:hAnsi="宋体" w:cs="宋体" w:hint="eastAsia"/>
          <w:szCs w:val="21"/>
        </w:rPr>
        <w:t>下列有关材料、能源、信息的说法正确的是（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A．天然气属于可再生能源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B．手机充电过程中将化学能转化为电能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C．手机通话是利用超声波传送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D．半导体材料可制成二极管、三极管等元件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color w:val="000000"/>
          <w:szCs w:val="21"/>
        </w:rPr>
        <w:t>（2019哈尔滨模拟题）</w:t>
      </w:r>
      <w:r>
        <w:rPr>
          <w:rFonts w:ascii="宋体" w:hAnsi="宋体" w:cs="宋体" w:hint="eastAsia"/>
          <w:szCs w:val="21"/>
        </w:rPr>
        <w:t>关于信息与能源，下列说法中，错误的是（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A．水能是可再生能源，可循环利用，因此不需要节约水资源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B．焚烧秸秆既污染环境又浪费能源，因此要大力禁烧秸秆，加强秸秆的综合利用和开发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C．北斗卫星是通过电磁波传递信息，从而提供导航和通信服务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D．核电站一旦发生泄露，将产生严重的危害，所以必须制定严格的安全标准和规范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（2019海南模拟题）</w:t>
      </w:r>
      <w:r>
        <w:rPr>
          <w:rFonts w:ascii="宋体" w:hAnsi="宋体" w:cs="宋体" w:hint="eastAsia"/>
          <w:szCs w:val="21"/>
        </w:rPr>
        <w:t>为缓解电力紧张的状况，我省正在加大核电站的建设．下列说法正确的是（　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A．核电站将核能最终转化为电能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B．核反应堆中发生的是不可控制的核裂变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C．核能发电使用的燃料是天然气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D．核电站利用的核能属于可再生能源</w:t>
      </w:r>
    </w:p>
    <w:p w:rsidR="001B5E16" w:rsidRDefault="001B5E16" w:rsidP="001B5E16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（2019抚顺模拟题）</w:t>
      </w:r>
      <w:r>
        <w:rPr>
          <w:rFonts w:ascii="宋体" w:hAnsi="宋体" w:cs="宋体" w:hint="eastAsia"/>
          <w:kern w:val="0"/>
          <w:szCs w:val="21"/>
        </w:rPr>
        <w:t>下列各种能源中，属于不可再生能源的是（　　）</w:t>
      </w:r>
    </w:p>
    <w:p w:rsidR="001B5E16" w:rsidRDefault="001B5E16" w:rsidP="001B5E16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A．太阳能</w:t>
      </w:r>
      <w:r>
        <w:rPr>
          <w:rFonts w:ascii="宋体" w:hAnsi="宋体" w:cs="宋体" w:hint="eastAsia"/>
          <w:kern w:val="0"/>
          <w:szCs w:val="21"/>
        </w:rPr>
        <w:tab/>
        <w:t xml:space="preserve">  B．潮汐能</w:t>
      </w:r>
      <w:r>
        <w:rPr>
          <w:rFonts w:ascii="宋体" w:hAnsi="宋体" w:cs="宋体" w:hint="eastAsia"/>
          <w:kern w:val="0"/>
          <w:szCs w:val="21"/>
        </w:rPr>
        <w:tab/>
        <w:t xml:space="preserve">  C．地热能</w:t>
      </w:r>
      <w:r>
        <w:rPr>
          <w:rFonts w:ascii="宋体" w:hAnsi="宋体" w:cs="宋体" w:hint="eastAsia"/>
          <w:kern w:val="0"/>
          <w:szCs w:val="21"/>
        </w:rPr>
        <w:tab/>
        <w:t xml:space="preserve">   D．天然气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7．</w:t>
      </w:r>
      <w:r>
        <w:rPr>
          <w:rFonts w:ascii="宋体" w:hAnsi="宋体" w:cs="宋体" w:hint="eastAsia"/>
          <w:b/>
          <w:bCs/>
          <w:color w:val="000000"/>
          <w:szCs w:val="21"/>
        </w:rPr>
        <w:t>（2019牡丹江模拟题）</w:t>
      </w:r>
      <w:r>
        <w:rPr>
          <w:rFonts w:ascii="宋体" w:hAnsi="宋体" w:cs="宋体" w:hint="eastAsia"/>
          <w:szCs w:val="21"/>
        </w:rPr>
        <w:t>关于下列说法中正确的是（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A．只要站在绝缘的木凳上修电灯，就不会触电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B．核能是可再生能源，开发和利用核能是人类获取能源的一个新途径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C．太阳能是取之不尽的能源，可直接利用且不会污染环境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D．固定电话是通过电磁波把信息传到远方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（2019云南模拟题）</w:t>
      </w:r>
      <w:r>
        <w:rPr>
          <w:rFonts w:ascii="宋体" w:hAnsi="宋体" w:cs="宋体" w:hint="eastAsia"/>
          <w:color w:val="000000"/>
          <w:szCs w:val="21"/>
        </w:rPr>
        <w:t>如图所示是试验中的无人驾驶太阳能汽车，下列有关说法不正确的是（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F04B0A9" wp14:editId="41F9F320">
            <wp:extent cx="1876425" cy="1133475"/>
            <wp:effectExtent l="0" t="0" r="9525" b="9525"/>
            <wp:docPr id="7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61980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A．太阳能是一种不可再生能源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B．太阳能电池将太阳能直接转化为电能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C．测试人员可以通过电磁波远程操控汽车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D．太阳能汽车在快速行驶时对地面的压力比静止时小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（2019江西模拟题）</w:t>
      </w:r>
      <w:r>
        <w:rPr>
          <w:rFonts w:ascii="宋体" w:hAnsi="宋体" w:cs="宋体" w:hint="eastAsia"/>
          <w:color w:val="000000"/>
          <w:szCs w:val="21"/>
        </w:rPr>
        <w:t>在原子中，带负电的粒子是（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A．质子</w:t>
      </w:r>
      <w:r>
        <w:rPr>
          <w:rFonts w:ascii="宋体" w:hAnsi="宋体" w:cs="宋体" w:hint="eastAsia"/>
          <w:color w:val="000000"/>
          <w:szCs w:val="21"/>
        </w:rPr>
        <w:tab/>
        <w:t xml:space="preserve">     B．中子</w:t>
      </w:r>
      <w:r>
        <w:rPr>
          <w:rFonts w:ascii="宋体" w:hAnsi="宋体" w:cs="宋体" w:hint="eastAsia"/>
          <w:color w:val="000000"/>
          <w:szCs w:val="21"/>
        </w:rPr>
        <w:tab/>
        <w:t>C．电子</w:t>
      </w:r>
      <w:r>
        <w:rPr>
          <w:rFonts w:ascii="宋体" w:hAnsi="宋体" w:cs="宋体" w:hint="eastAsia"/>
          <w:color w:val="000000"/>
          <w:szCs w:val="21"/>
        </w:rPr>
        <w:tab/>
        <w:t xml:space="preserve">   D．原子核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10．</w:t>
      </w:r>
      <w:r>
        <w:rPr>
          <w:rFonts w:ascii="宋体" w:hAnsi="宋体" w:cs="宋体" w:hint="eastAsia"/>
          <w:b/>
          <w:bCs/>
          <w:color w:val="000000"/>
          <w:szCs w:val="21"/>
        </w:rPr>
        <w:t>（2019成都模拟题）</w:t>
      </w:r>
      <w:r>
        <w:rPr>
          <w:rFonts w:ascii="宋体" w:hAnsi="宋体" w:cs="宋体" w:hint="eastAsia"/>
          <w:color w:val="000000"/>
          <w:szCs w:val="21"/>
        </w:rPr>
        <w:t>下列关于认识物质世界的叙述中错误的是（　　）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A．最早确立物质原子论的学者是阿伏伽德罗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B．电子的发现使人们认识到原子不是构成物质的最小单元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C．卢瑟福通过α粒子散射实验发现了原子核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D．哥白尼把人们从“地球是宇宙中心”的错误认识中解脱出来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（2019德州模拟题）</w:t>
      </w:r>
      <w:r>
        <w:rPr>
          <w:rFonts w:ascii="宋体" w:hAnsi="宋体" w:cs="宋体" w:hint="eastAsia"/>
          <w:color w:val="000000"/>
          <w:szCs w:val="21"/>
        </w:rPr>
        <w:t>许多城市都在推广利用太阳能，城市交通指示灯及路灯照明系统已</w:t>
      </w:r>
      <w:r>
        <w:rPr>
          <w:rFonts w:ascii="宋体" w:hAnsi="宋体" w:cs="宋体" w:hint="eastAsia"/>
          <w:color w:val="000000"/>
          <w:szCs w:val="21"/>
        </w:rPr>
        <w:lastRenderedPageBreak/>
        <w:t>大量使用太阳能，下列关于太阳能的说法不正确的是（　　）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A．太阳是一个巨大的“核能火炉”     B．太阳能为二次能源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C．太阳能属于可再生能源             D．太阳能清洁，无污染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b/>
          <w:bCs/>
          <w:color w:val="000000"/>
          <w:szCs w:val="21"/>
        </w:rPr>
        <w:t>（2019福建模拟题）</w:t>
      </w:r>
      <w:r>
        <w:rPr>
          <w:rFonts w:ascii="宋体" w:hAnsi="宋体" w:cs="宋体" w:hint="eastAsia"/>
          <w:color w:val="000000"/>
          <w:szCs w:val="21"/>
        </w:rPr>
        <w:t>在粒子散射实验的基础上提出了原子核式结构模型，认为原子是由原子核和电子组成的。 提出这个模型的物理学家是（    ）</w:t>
      </w:r>
    </w:p>
    <w:p w:rsidR="001B5E16" w:rsidRDefault="001B5E16" w:rsidP="001B5E16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A.卢瑟福    B.爱因斯坦      C.牛顿      D.焦耳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二、填空题（每空1分，共31分）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13．（2019广西北部湾）</w:t>
      </w:r>
      <w:r>
        <w:rPr>
          <w:rFonts w:ascii="宋体" w:hAnsi="宋体" w:cs="宋体" w:hint="eastAsia"/>
          <w:szCs w:val="21"/>
        </w:rPr>
        <w:t>中国援建了巴基斯坦的核电站，核电站的核反应堆利用原子核的__________（选填“裂变”或“聚变”）释放核能。</w:t>
      </w:r>
      <w:proofErr w:type="spellStart"/>
      <w:r>
        <w:rPr>
          <w:rFonts w:ascii="宋体" w:hAnsi="宋体" w:cs="宋体" w:hint="eastAsia"/>
          <w:szCs w:val="21"/>
        </w:rPr>
        <w:t>Wi-fi</w:t>
      </w:r>
      <w:proofErr w:type="spellEnd"/>
      <w:r>
        <w:rPr>
          <w:rFonts w:ascii="宋体" w:hAnsi="宋体" w:cs="宋体" w:hint="eastAsia"/>
          <w:szCs w:val="21"/>
        </w:rPr>
        <w:t>无线上网是利用________（选填“电磁波”或“超声波”）传递信息。</w:t>
      </w:r>
    </w:p>
    <w:p w:rsidR="001B5E16" w:rsidRDefault="001B5E16" w:rsidP="001B5E16">
      <w:pPr>
        <w:spacing w:line="360" w:lineRule="auto"/>
        <w:ind w:leftChars="-130" w:left="-273" w:firstLineChars="100" w:firstLine="21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14.（2019山东泰安）</w:t>
      </w:r>
      <w:r>
        <w:rPr>
          <w:rFonts w:ascii="宋体" w:hAnsi="宋体" w:cs="宋体" w:hint="eastAsia"/>
          <w:szCs w:val="21"/>
        </w:rPr>
        <w:t>习近平总书记提出绿水青山山就是金山银山”，倡导保护环境。光伏</w:t>
      </w:r>
    </w:p>
    <w:p w:rsidR="001B5E16" w:rsidRDefault="001B5E16" w:rsidP="001B5E16">
      <w:pPr>
        <w:spacing w:line="360" w:lineRule="auto"/>
        <w:ind w:leftChars="-29" w:left="-6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发电是将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转化为电能。核能作为一种新能源，正在逐步被人们开发和利用，核电站是利用核能发电，其核燃料在反应堆内是通过核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（选填“裂变”或“聚变”）的方式，把核能转化为电能输送到国家电网，供千家万户使用。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15．</w:t>
      </w:r>
      <w:r>
        <w:rPr>
          <w:rFonts w:ascii="宋体" w:hAnsi="宋体" w:cs="宋体" w:hint="eastAsia"/>
          <w:b/>
          <w:bCs/>
          <w:color w:val="000000"/>
          <w:szCs w:val="21"/>
        </w:rPr>
        <w:t>（2019湖南岳阳模拟题）</w:t>
      </w:r>
      <w:r>
        <w:rPr>
          <w:rFonts w:ascii="宋体" w:hAnsi="宋体" w:cs="宋体" w:hint="eastAsia"/>
          <w:szCs w:val="21"/>
        </w:rPr>
        <w:t>我国实现了全球首次海域可燃冰试采成功．可燃冰与石油一样都是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（填“可再生”或“不可再生”）能源．1m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可燃冰可以释放出175m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的天然气，这些天然气完全燃烧释放出的热量是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J；若这些热量有50%被10吨的水吸收，水的温度能够上升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℃．（q</w:t>
      </w:r>
      <w:r>
        <w:rPr>
          <w:rFonts w:ascii="宋体" w:hAnsi="宋体" w:cs="宋体" w:hint="eastAsia"/>
          <w:szCs w:val="21"/>
          <w:vertAlign w:val="subscript"/>
        </w:rPr>
        <w:t>天然气</w:t>
      </w:r>
      <w:r>
        <w:rPr>
          <w:rFonts w:ascii="宋体" w:hAnsi="宋体" w:cs="宋体" w:hint="eastAsia"/>
          <w:szCs w:val="21"/>
        </w:rPr>
        <w:t>=3.6×10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16．</w:t>
      </w:r>
      <w:r>
        <w:rPr>
          <w:rFonts w:ascii="宋体" w:hAnsi="宋体" w:cs="宋体" w:hint="eastAsia"/>
          <w:b/>
          <w:bCs/>
          <w:color w:val="000000"/>
          <w:szCs w:val="21"/>
        </w:rPr>
        <w:t>（2019湖北荆州模拟题）</w:t>
      </w:r>
      <w:r>
        <w:rPr>
          <w:rFonts w:ascii="宋体" w:hAnsi="宋体" w:cs="宋体" w:hint="eastAsia"/>
          <w:szCs w:val="21"/>
        </w:rPr>
        <w:t>常规潜艇以四冲程柴油内燃机为动力，工作时包括吸气、压缩、做功、排气四个冲程，其中机械能转化为内能的是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冲程；核潜艇利用核反应堆发生核裂变提供动力，其核能是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（选填“新能源”或“常规能源”）；在海面下潜艇上浮过程中受到的重力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下潜过程中受到的重力（选填“等于”、“小于”或“大于”）。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17．</w:t>
      </w:r>
      <w:r>
        <w:rPr>
          <w:rFonts w:ascii="宋体" w:hAnsi="宋体" w:cs="宋体" w:hint="eastAsia"/>
          <w:b/>
          <w:bCs/>
          <w:color w:val="000000"/>
          <w:szCs w:val="21"/>
        </w:rPr>
        <w:t>（2019齐齐哈尔模拟题）</w:t>
      </w:r>
      <w:r>
        <w:rPr>
          <w:rFonts w:ascii="宋体" w:hAnsi="宋体" w:cs="宋体" w:hint="eastAsia"/>
          <w:szCs w:val="21"/>
        </w:rPr>
        <w:t>小张驾驶一辆额定功率为35千瓦、效率为30%的汽车在一段平直的公路上匀速行驶，在额定功率下行驶1小时至少需要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L汽油（汽油的热值为3.5×10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J/L）；若行驶的速度为72km/h，则汽车受到的阻力为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N，汽油属于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能源（选填“可再生”或“不可再生”）。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18．</w:t>
      </w:r>
      <w:r>
        <w:rPr>
          <w:rFonts w:ascii="宋体" w:hAnsi="宋体" w:cs="宋体" w:hint="eastAsia"/>
          <w:b/>
          <w:bCs/>
          <w:color w:val="000000"/>
          <w:szCs w:val="21"/>
        </w:rPr>
        <w:t>（2019河南模拟题）</w:t>
      </w:r>
      <w:r>
        <w:rPr>
          <w:rFonts w:ascii="宋体" w:hAnsi="宋体" w:cs="宋体" w:hint="eastAsia"/>
          <w:szCs w:val="21"/>
        </w:rPr>
        <w:t>核能的释放有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两种方式，太阳能的产生是通过</w:t>
      </w:r>
      <w:r>
        <w:rPr>
          <w:rFonts w:ascii="宋体" w:hAnsi="宋体" w:cs="宋体" w:hint="eastAsia"/>
          <w:szCs w:val="21"/>
          <w:u w:val="single"/>
        </w:rPr>
        <w:t xml:space="preserve"> 　</w:t>
      </w:r>
      <w:r>
        <w:rPr>
          <w:rFonts w:ascii="宋体" w:hAnsi="宋体" w:cs="宋体" w:hint="eastAsia"/>
          <w:szCs w:val="21"/>
        </w:rPr>
        <w:t>方式．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19．</w:t>
      </w:r>
      <w:r>
        <w:rPr>
          <w:rFonts w:ascii="宋体" w:hAnsi="宋体" w:cs="宋体" w:hint="eastAsia"/>
          <w:b/>
          <w:bCs/>
          <w:color w:val="000000"/>
          <w:szCs w:val="21"/>
        </w:rPr>
        <w:t>（2019西安模拟题）</w:t>
      </w:r>
      <w:r>
        <w:rPr>
          <w:rFonts w:ascii="宋体" w:hAnsi="宋体" w:cs="宋体" w:hint="eastAsia"/>
          <w:szCs w:val="21"/>
        </w:rPr>
        <w:t>我国在南海成功开采出的可燃冰是一种高效、清洁、储量巨大的新能源，可以像固体酒精一样被点燃，开采点位于水深1266m海底下一定深度的海床中，海水对海底的压强是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Pa，可燃冰属于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（选填“可再生”或“不可再生”）能源．（ρ</w:t>
      </w:r>
      <w:r>
        <w:rPr>
          <w:rFonts w:ascii="宋体" w:hAnsi="宋体" w:cs="宋体" w:hint="eastAsia"/>
          <w:szCs w:val="21"/>
          <w:vertAlign w:val="subscript"/>
        </w:rPr>
        <w:t>海水</w:t>
      </w:r>
      <w:r>
        <w:rPr>
          <w:rFonts w:ascii="宋体" w:hAnsi="宋体" w:cs="宋体" w:hint="eastAsia"/>
          <w:szCs w:val="21"/>
        </w:rPr>
        <w:lastRenderedPageBreak/>
        <w:t>取1.0×10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，g取10N/kg）</w:t>
      </w:r>
    </w:p>
    <w:p w:rsidR="001B5E16" w:rsidRDefault="001B5E16" w:rsidP="001B5E16">
      <w:pPr>
        <w:pStyle w:val="DefaultParagraph"/>
        <w:spacing w:line="360" w:lineRule="auto"/>
        <w:jc w:val="both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20．</w:t>
      </w:r>
      <w:r>
        <w:rPr>
          <w:rFonts w:ascii="宋体" w:hAnsi="宋体" w:cs="宋体" w:hint="eastAsia"/>
          <w:b/>
          <w:bCs/>
          <w:color w:val="000000"/>
          <w:szCs w:val="21"/>
        </w:rPr>
        <w:t>（2019沈阳模拟题）</w:t>
      </w:r>
      <w:r>
        <w:rPr>
          <w:rFonts w:ascii="宋体" w:hAnsi="宋体" w:cs="宋体" w:hint="eastAsia"/>
          <w:szCs w:val="21"/>
        </w:rPr>
        <w:t>细心的小东发现，安阳的有些路口安装了带有太阳能电池板的警示灯，如图所示，白天，太阳能电池板将太阳能转化成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，并储存起来；用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材料制作的LED灯日夜发光提醒着人们注意交通安全．</w:t>
      </w:r>
    </w:p>
    <w:p w:rsidR="001B5E16" w:rsidRDefault="001B5E16" w:rsidP="001B5E16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CF0E127" wp14:editId="2FFA566F">
            <wp:extent cx="854075" cy="1054100"/>
            <wp:effectExtent l="0" t="0" r="3175" b="12700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554308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rcRect r="1465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21.</w:t>
      </w:r>
      <w:r>
        <w:rPr>
          <w:rFonts w:ascii="宋体" w:hAnsi="宋体" w:cs="宋体" w:hint="eastAsia"/>
          <w:b/>
          <w:bCs/>
          <w:color w:val="000000"/>
          <w:szCs w:val="21"/>
        </w:rPr>
        <w:t>（2019兰州模拟题）</w:t>
      </w:r>
      <w:r>
        <w:rPr>
          <w:rFonts w:ascii="宋体" w:hAnsi="宋体" w:cs="宋体" w:hint="eastAsia"/>
          <w:szCs w:val="21"/>
        </w:rPr>
        <w:t>如图所示是太阳能LED照明路灯，LED是一种发光二极管，可以把电能直接转化成_____　　能，太阳能是_______（选填“可再生”或“不可再生”）能源，它是太阳内部氢原子核发生_______（选填“裂变”或“聚变”）时释放出的核能．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D29BD2" wp14:editId="77B0834E">
            <wp:extent cx="1200150" cy="1038225"/>
            <wp:effectExtent l="0" t="0" r="0" b="9525"/>
            <wp:docPr id="21" name="图片 1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531633" name="图片 15" descr="图片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          </w:t>
      </w:r>
    </w:p>
    <w:p w:rsidR="001B5E16" w:rsidRDefault="001B5E16" w:rsidP="001B5E16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22．</w:t>
      </w:r>
      <w:r>
        <w:rPr>
          <w:rFonts w:ascii="宋体" w:hAnsi="宋体" w:cs="宋体" w:hint="eastAsia"/>
          <w:b/>
          <w:bCs/>
          <w:color w:val="000000"/>
          <w:szCs w:val="21"/>
        </w:rPr>
        <w:t>（2019贵阳模拟题）</w:t>
      </w:r>
      <w:r>
        <w:rPr>
          <w:rFonts w:ascii="宋体" w:hAnsi="宋体" w:cs="宋体" w:hint="eastAsia"/>
          <w:kern w:val="0"/>
          <w:szCs w:val="21"/>
        </w:rPr>
        <w:t>研究能源问题，实现可持续发展已成为21世纪世界各国共同的任务．在“天然气、石油、煤炭、风能、核能”这些源中，属于可再生能源的有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>
        <w:rPr>
          <w:rFonts w:ascii="宋体" w:hAnsi="宋体" w:cs="宋体" w:hint="eastAsia"/>
          <w:kern w:val="0"/>
          <w:szCs w:val="21"/>
        </w:rPr>
        <w:t>；国家发改委近日正式向国务院申报了启动核电新项目审批，现在人们用的“核电”源自于原子核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>
        <w:rPr>
          <w:rFonts w:ascii="宋体" w:hAnsi="宋体" w:cs="宋体" w:hint="eastAsia"/>
          <w:kern w:val="0"/>
          <w:szCs w:val="21"/>
        </w:rPr>
        <w:t>（选填“裂变”或“聚变”）释放的核能．</w:t>
      </w:r>
    </w:p>
    <w:p w:rsidR="001B5E16" w:rsidRDefault="001B5E16" w:rsidP="001B5E16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23．</w:t>
      </w:r>
      <w:r>
        <w:rPr>
          <w:rFonts w:ascii="宋体" w:hAnsi="宋体" w:cs="宋体" w:hint="eastAsia"/>
          <w:b/>
          <w:bCs/>
          <w:color w:val="000000"/>
          <w:szCs w:val="21"/>
        </w:rPr>
        <w:t>（2019河北模拟题）</w:t>
      </w:r>
      <w:r>
        <w:rPr>
          <w:rFonts w:ascii="宋体" w:hAnsi="宋体" w:cs="宋体" w:hint="eastAsia"/>
          <w:szCs w:val="21"/>
        </w:rPr>
        <w:t>利用太阳能电池在太阳光照射下发电叫光伏发电。安阳市启动了“光伏工程”示范项目，在某中学的教学楼顶安装了总功率为20kW的光伏发电系统。则光伏发电系统发电时，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能转化为电能。一天的有效光照时间按8h计算，该光伏发电系统一天共发电______千瓦时。请写出一条光伏发电的优点：__________________。</w:t>
      </w:r>
    </w:p>
    <w:p w:rsidR="001B5E16" w:rsidRDefault="001B5E16" w:rsidP="001B5E16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b/>
          <w:bCs/>
          <w:color w:val="000000"/>
          <w:szCs w:val="21"/>
        </w:rPr>
        <w:t>（2019银川模拟题）</w:t>
      </w:r>
      <w:r>
        <w:rPr>
          <w:rFonts w:ascii="宋体" w:hAnsi="宋体" w:cs="宋体" w:hint="eastAsia"/>
          <w:szCs w:val="21"/>
        </w:rPr>
        <w:t>可以直接从</w:t>
      </w:r>
      <w:r>
        <w:rPr>
          <w:rFonts w:ascii="宋体" w:hAnsi="宋体" w:cs="宋体" w:hint="eastAsia"/>
          <w:color w:val="000000"/>
          <w:szCs w:val="21"/>
        </w:rPr>
        <w:t>自然界获得的</w:t>
      </w:r>
      <w:r>
        <w:rPr>
          <w:rFonts w:ascii="宋体" w:hAnsi="宋体" w:cs="宋体" w:hint="eastAsia"/>
          <w:szCs w:val="21"/>
        </w:rPr>
        <w:t>能源叫一次性能源，必须通过消耗一次能源才能获得的能源叫二次能源，石油、风能、天然气、煤、电能等能源中，属于可再生能源的两种是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，属于二次能源的是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．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三、计算题（25题10分、26题6分，共16分）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color w:val="000000"/>
          <w:szCs w:val="21"/>
        </w:rPr>
        <w:t>（2019苏州模拟题）</w:t>
      </w:r>
      <w:r>
        <w:rPr>
          <w:rFonts w:ascii="宋体" w:hAnsi="宋体" w:cs="宋体" w:hint="eastAsia"/>
          <w:szCs w:val="21"/>
        </w:rPr>
        <w:t>“共享单车”普及后．王老师由原来开汽车上班改成骑“共享单车”上班，如图所示的“共享单车”，它具有GPS定位功能，方便人们用手机寻找到附近“共享单车”的具体位置，它的前货仓底板是一个太阳能电池板，为GPS功能供电．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49AA3422" wp14:editId="219ECC4D">
            <wp:extent cx="1539875" cy="1130300"/>
            <wp:effectExtent l="0" t="0" r="3175" b="12700"/>
            <wp:docPr id="22" name="图片 1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822469" name="图片 16" descr="学科网 版权所有"/>
                    <pic:cNvPicPr>
                      <a:picLocks noChangeAspect="1"/>
                    </pic:cNvPicPr>
                  </pic:nvPicPr>
                  <pic:blipFill>
                    <a:blip r:embed="rId22"/>
                    <a:srcRect r="818" b="1111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（1）太阳能电池板工作时，把光能转化为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能．GPS工作是靠</w:t>
      </w:r>
      <w:r>
        <w:rPr>
          <w:rFonts w:ascii="宋体" w:hAnsi="宋体" w:cs="宋体" w:hint="eastAsia"/>
          <w:szCs w:val="21"/>
          <w:u w:val="single"/>
        </w:rPr>
        <w:t xml:space="preserve">　    </w:t>
      </w:r>
      <w:r>
        <w:rPr>
          <w:rFonts w:ascii="宋体" w:hAnsi="宋体" w:cs="宋体" w:hint="eastAsia"/>
          <w:szCs w:val="21"/>
        </w:rPr>
        <w:t>来实现定位的．</w:t>
      </w:r>
    </w:p>
    <w:p w:rsidR="001B5E16" w:rsidRDefault="001B5E16" w:rsidP="001B5E1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（2）王老师上班骑车的平均速度为15km/h，骑行时间为20min，比以前开汽车走相同的路上班要减少二氧化碳排放多少千克？（王老师开汽车上班的油耗为10L/100km，燃烧IL汽油要排放二氧化碳2.4kg．）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26．</w:t>
      </w:r>
      <w:r>
        <w:rPr>
          <w:rFonts w:ascii="宋体" w:hAnsi="宋体" w:cs="宋体" w:hint="eastAsia"/>
          <w:b/>
          <w:bCs/>
          <w:color w:val="000000"/>
          <w:szCs w:val="21"/>
        </w:rPr>
        <w:t>（2019长春模拟题）</w:t>
      </w:r>
      <w:r>
        <w:rPr>
          <w:rFonts w:ascii="宋体" w:hAnsi="宋体" w:cs="宋体" w:hint="eastAsia"/>
          <w:szCs w:val="21"/>
        </w:rPr>
        <w:t>新能源纯电功汽车因其环保、节能、高效、维护方使等诸多优势，将来有望取代燃油车成为人们日常使用的重要交通工具，现在常德市的出租汽车中就已出现了纯电动汽车的靓丽身影。电动汽车提供能量的装置为车内的电池组，当它给电动机供电时，电动机将驱动车轮行驶。如图所示为国内某型号的纯电动汽车，若该车和车内乘客的总质量为2.4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kg．每个车轮与地血的接触面积为0.01m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．当该车在水平路面上以25m/s的速度匀速行驶时，它受到的阻力约等于人和车总重的0.02倍，此时电池组加在电动机两端的电压为320V，通过电动机的电流为60A．若连接导线的电阻不计，传动装置消耗的能量不计，求：（1）该电动汽车此时对地面的压强；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（2）该电动汽车将电能转化为机械能的效率；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（3）该电动汽车电动机线圈的电阻。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410788B" wp14:editId="66ED4CC7">
            <wp:extent cx="1885950" cy="971550"/>
            <wp:effectExtent l="0" t="0" r="0" b="0"/>
            <wp:docPr id="2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454216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四、综合素养题（27题7分、28题6分、29题4分，共17分）</w:t>
      </w:r>
    </w:p>
    <w:p w:rsidR="001B5E16" w:rsidRDefault="001B5E16" w:rsidP="001B5E16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27.</w:t>
      </w:r>
      <w:r>
        <w:rPr>
          <w:rFonts w:ascii="宋体" w:hAnsi="宋体" w:cs="宋体" w:hint="eastAsia"/>
          <w:b/>
          <w:bCs/>
          <w:color w:val="000000"/>
          <w:szCs w:val="21"/>
        </w:rPr>
        <w:t>（2019天津模拟题）</w:t>
      </w:r>
      <w:r>
        <w:rPr>
          <w:rFonts w:ascii="宋体" w:hAnsi="宋体" w:cs="宋体" w:hint="eastAsia"/>
          <w:bCs/>
          <w:szCs w:val="21"/>
        </w:rPr>
        <w:t>阅读短文，回答问题：</w:t>
      </w:r>
    </w:p>
    <w:p w:rsidR="001B5E16" w:rsidRDefault="001B5E16" w:rsidP="001B5E16">
      <w:pPr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为了满足人们对能源不断增长的需要，科学家们设想在空间建立太阳能电站来利用太阳能．这种空间太阳能电站建在地球同步轨道上，其工作过程如图所示．在太阳能收集板上铺设太阳能电池，通过它把太阳能转化成电能，再通过天线将电能以微波的形式发送至地面接收站．</w:t>
      </w:r>
    </w:p>
    <w:p w:rsidR="001B5E16" w:rsidRDefault="001B5E16" w:rsidP="001B5E16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114300" distR="114300" wp14:anchorId="38A757CB" wp14:editId="06DFD700">
            <wp:extent cx="2381250" cy="1249045"/>
            <wp:effectExtent l="0" t="0" r="0" b="8255"/>
            <wp:docPr id="32" name="图片 25" descr="Z3C}JUBRG32DHERAYW`C~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844443" name="图片 25" descr="Z3C}JUBRG32DHERAYW`C~G3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16" w:rsidRDefault="001B5E16" w:rsidP="001B5E16">
      <w:pPr>
        <w:widowControl/>
        <w:spacing w:line="360" w:lineRule="auto"/>
        <w:ind w:firstLineChars="200" w:firstLine="412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Cs/>
          <w:spacing w:val="-2"/>
          <w:szCs w:val="21"/>
        </w:rPr>
        <w:t>已知太阳能收集板长10km、宽5km，太阳光在它的表面</w:t>
      </w:r>
      <w:r>
        <w:rPr>
          <w:rFonts w:ascii="宋体" w:hAnsi="宋体" w:cs="宋体" w:hint="eastAsia"/>
          <w:bCs/>
          <w:szCs w:val="21"/>
        </w:rPr>
        <w:t>处每平方米的功率为1.4×10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W，太阳能电池的光电转化效率为10%，微波的频率为2.5×10</w:t>
      </w:r>
      <w:r>
        <w:rPr>
          <w:rFonts w:ascii="宋体" w:hAnsi="宋体" w:cs="宋体" w:hint="eastAsia"/>
          <w:bCs/>
          <w:szCs w:val="21"/>
          <w:vertAlign w:val="superscript"/>
        </w:rPr>
        <w:t>9</w:t>
      </w:r>
      <w:r>
        <w:rPr>
          <w:rFonts w:ascii="宋体" w:hAnsi="宋体" w:cs="宋体" w:hint="eastAsia"/>
          <w:bCs/>
          <w:szCs w:val="21"/>
        </w:rPr>
        <w:t>Hz，空间太阳能电站向地面的输电效率可达80%．</w:t>
      </w:r>
    </w:p>
    <w:p w:rsidR="001B5E16" w:rsidRDefault="001B5E16" w:rsidP="001B5E16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（1）太阳发出具大能量来源于太阳内部的氢原子核发生的___（选填“核聚变”或“核裂变”）．</w:t>
      </w:r>
    </w:p>
    <w:p w:rsidR="001B5E16" w:rsidRDefault="001B5E16" w:rsidP="001B5E16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（2）太阳能电站相对于地面接收站是______（选填“运动”或“静止”）的，空间太阳能电站工作时，地面接收站的接收功率是_______W．</w:t>
      </w:r>
    </w:p>
    <w:p w:rsidR="001B5E16" w:rsidRDefault="001B5E16" w:rsidP="001B5E16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（3）试计算在输电过程中所使用的微波的波长．</w:t>
      </w:r>
    </w:p>
    <w:p w:rsidR="001B5E16" w:rsidRDefault="001B5E16" w:rsidP="001B5E16">
      <w:pPr>
        <w:widowControl/>
        <w:shd w:val="clear" w:color="auto" w:fill="FFFFFF"/>
        <w:snapToGrid w:val="0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28．</w:t>
      </w:r>
      <w:r>
        <w:rPr>
          <w:rFonts w:ascii="宋体" w:hAnsi="宋体" w:cs="宋体" w:hint="eastAsia"/>
          <w:b/>
          <w:bCs/>
          <w:color w:val="000000"/>
          <w:szCs w:val="21"/>
        </w:rPr>
        <w:t>（2019北京模拟题）</w:t>
      </w:r>
      <w:r>
        <w:rPr>
          <w:rFonts w:ascii="宋体" w:hAnsi="宋体" w:cs="宋体" w:hint="eastAsia"/>
          <w:kern w:val="0"/>
          <w:szCs w:val="21"/>
        </w:rPr>
        <w:t>阅读短文，回答问题</w:t>
      </w:r>
    </w:p>
    <w:p w:rsidR="001B5E16" w:rsidRDefault="001B5E16" w:rsidP="001B5E16">
      <w:pPr>
        <w:widowControl/>
        <w:shd w:val="clear" w:color="auto" w:fill="FFFFFF"/>
        <w:snapToGrid w:val="0"/>
        <w:spacing w:line="360" w:lineRule="auto"/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能源问题日日渐严重，现在全世界都非常重视能源问题，一方面大力发展科学技术，努力努力开发和利用新能源；另一方面想方设法提高能源利用率，并重视节约能源。尽管目前能源相当短缺，但是能源的开发前景是广阔的，首先地球上的水相当丰富，如果高效地把水分解成氢气和氧气，世界的能源问题可以得到解决。第二，一旦可控核聚变能够实现，可以说将永远解决人类能源的需求。聚变的核燃料，储量非常丰富（主要在海水中），假如地球上储量的1%被加以利用，找现在的能源消耗计算，可满足人类未来几亿年对能源的需求。第三，太阳能是取之不尽、用之不竭的，太阳内部不断地进行核反应，一年中辐射到地面的总能量为1.47×10</w:t>
      </w:r>
      <w:r>
        <w:rPr>
          <w:rFonts w:ascii="宋体" w:hAnsi="宋体" w:cs="宋体" w:hint="eastAsia"/>
          <w:kern w:val="0"/>
          <w:szCs w:val="21"/>
          <w:vertAlign w:val="superscript"/>
        </w:rPr>
        <w:t>18</w:t>
      </w:r>
      <w:r>
        <w:rPr>
          <w:rFonts w:ascii="宋体" w:hAnsi="宋体" w:cs="宋体" w:hint="eastAsia"/>
          <w:kern w:val="0"/>
          <w:szCs w:val="21"/>
        </w:rPr>
        <w:t>KW·h；等于全世界一年生产的总能量之和的两万多倍。由于太阳能太分散，现在太阳能的利用规模很小，在到达地面的能量中，被人类直接利用的只有万分之零点一，若提高光电转换效率，我们将可以大规模直接利用太阳能发电。太阳能开发潜力巨大；第四，随着科技的发展，人类像发现何能一样，还会不断发现其他新能源并生产人造能源。</w:t>
      </w:r>
    </w:p>
    <w:p w:rsidR="001B5E16" w:rsidRDefault="001B5E16" w:rsidP="001B5E16">
      <w:pPr>
        <w:widowControl/>
        <w:shd w:val="clear" w:color="auto" w:fill="FFFFFF"/>
        <w:snapToGrid w:val="0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（1）解决能源问题的根本途径是什么？</w:t>
      </w:r>
    </w:p>
    <w:p w:rsidR="001B5E16" w:rsidRDefault="001B5E16" w:rsidP="001B5E16">
      <w:pPr>
        <w:widowControl/>
        <w:shd w:val="clear" w:color="auto" w:fill="FFFFFF"/>
        <w:snapToGrid w:val="0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（2）对于太阳能的使用，我们面临的主要问题是哪些？</w:t>
      </w:r>
    </w:p>
    <w:p w:rsidR="001B5E16" w:rsidRDefault="001B5E16" w:rsidP="001B5E16">
      <w:pPr>
        <w:widowControl/>
        <w:shd w:val="clear" w:color="auto" w:fill="FFFFFF"/>
        <w:snapToGrid w:val="0"/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（3）就人类现有技术和认识，结合本文章的介绍，你认为应该迫切开发和利用哪些新能源以环节能源危机？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29．（2019湖南郴州）</w:t>
      </w:r>
      <w:r>
        <w:rPr>
          <w:rFonts w:ascii="宋体" w:hAnsi="宋体" w:cs="宋体" w:hint="eastAsia"/>
          <w:szCs w:val="21"/>
        </w:rPr>
        <w:t>我市风能资源丰富，现各地陆续安装了风力发电机。风力发电机的原理是利用自然风吹动发电机风叶转动，带动内部发电机组发电。某兴趣小组提出了一个问题：风力发电机的发电功率大小可能与哪些因素有关？他们针对这个问题提出如下猜想：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猜想一：风力发电机的发电功率大小可能与风速大小有关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猜想二：风力发电机的发电功率大小可能与风叶长度有关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猜想三：风力发电机的发电功率大小可能与风叶个数有关</w:t>
      </w: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猜想四：……</w:t>
      </w:r>
    </w:p>
    <w:p w:rsidR="001B5E16" w:rsidRDefault="001B5E16" w:rsidP="001B5E1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针对以上猜想一和猜想二，该兴趣小组设计了实验方案，准备了以下主要实验器材：小型风力发电机（含形状相同长度分别为10cm、15cm、20cm的风叶共三组）、电吹风、电压表、导线若干。</w:t>
      </w:r>
    </w:p>
    <w:p w:rsidR="001B5E16" w:rsidRDefault="001B5E16" w:rsidP="001B5E1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实验过程中，先将电压表连接在小型发电机输出电路两端，电压表示数可反映发电机的发电情况。用电吹风吹出的风模拟自然风，正对发电机风叶吹风，进行多次实验，实验数据记录如下：</w:t>
      </w:r>
    </w:p>
    <w:tbl>
      <w:tblPr>
        <w:tblW w:w="8000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0"/>
        <w:gridCol w:w="1600"/>
        <w:gridCol w:w="1600"/>
        <w:gridCol w:w="1600"/>
        <w:gridCol w:w="1600"/>
      </w:tblGrid>
      <w:tr w:rsidR="001B5E16" w:rsidTr="00876E91"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实验序号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风叶长度/cm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电吹风档位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风叶个数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电压表示数/v</w:t>
            </w:r>
          </w:p>
        </w:tc>
      </w:tr>
      <w:tr w:rsidR="001B5E16" w:rsidTr="00876E91"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弱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</w:t>
            </w:r>
          </w:p>
        </w:tc>
      </w:tr>
      <w:tr w:rsidR="001B5E16" w:rsidTr="00876E91"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0.8</w:t>
            </w:r>
          </w:p>
        </w:tc>
      </w:tr>
      <w:tr w:rsidR="001B5E16" w:rsidTr="00876E91"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强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</w:t>
            </w:r>
          </w:p>
        </w:tc>
      </w:tr>
      <w:tr w:rsidR="001B5E16" w:rsidTr="00876E91"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1.3</w:t>
            </w:r>
          </w:p>
        </w:tc>
      </w:tr>
      <w:tr w:rsidR="001B5E16" w:rsidTr="00876E91"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00" w:type="dxa"/>
          </w:tcPr>
          <w:p w:rsidR="001B5E16" w:rsidRDefault="001B5E16" w:rsidP="00876E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1.8</w:t>
            </w:r>
          </w:p>
        </w:tc>
      </w:tr>
    </w:tbl>
    <w:p w:rsidR="001B5E16" w:rsidRDefault="001B5E16" w:rsidP="001B5E16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根据以上实验回答下列问题：</w:t>
      </w:r>
    </w:p>
    <w:p w:rsidR="001B5E16" w:rsidRDefault="001B5E16" w:rsidP="001B5E16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（1）本实验是通过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来反映发电机发电功率大小的；</w:t>
      </w:r>
    </w:p>
    <w:p w:rsidR="001B5E16" w:rsidRDefault="001B5E16" w:rsidP="001B5E16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（2）比较实验序号为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（填上表中实验序号）三次实验所得数据，可验证猜想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（选填“一”或“二”），结论是：其他条件都相同时，风速越大，风力发电机的发电功率越大。</w:t>
      </w:r>
    </w:p>
    <w:p w:rsidR="001B5E16" w:rsidRDefault="001B5E16" w:rsidP="001B5E16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（3）比较实验序号为2、4、5三次实验所得数据，可验证猜想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（选填“一”或“二”），结论是：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1B5E16" w:rsidRDefault="001B5E16" w:rsidP="001B5E16">
      <w:pPr>
        <w:spacing w:line="360" w:lineRule="auto"/>
        <w:rPr>
          <w:rFonts w:ascii="宋体" w:hAnsi="宋体" w:cs="宋体"/>
          <w:b/>
          <w:szCs w:val="21"/>
        </w:rPr>
      </w:pP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</w:p>
    <w:p w:rsidR="001B5E16" w:rsidRDefault="001B5E16" w:rsidP="001B5E16">
      <w:pPr>
        <w:spacing w:line="360" w:lineRule="auto"/>
        <w:rPr>
          <w:rFonts w:ascii="宋体" w:hAnsi="宋体" w:cs="宋体"/>
          <w:szCs w:val="21"/>
        </w:rPr>
      </w:pPr>
    </w:p>
    <w:p w:rsidR="001B5E16" w:rsidRDefault="001B5E16" w:rsidP="001B5E16"/>
    <w:p w:rsidR="001B5E16" w:rsidRPr="001B5E16" w:rsidRDefault="001B5E16" w:rsidP="00947093">
      <w:pPr>
        <w:jc w:val="center"/>
        <w:rPr>
          <w:b/>
          <w:color w:val="FF0000"/>
          <w:sz w:val="40"/>
          <w:szCs w:val="32"/>
        </w:rPr>
      </w:pPr>
      <w:bookmarkStart w:id="0" w:name="_GoBack"/>
      <w:bookmarkEnd w:id="0"/>
    </w:p>
    <w:sectPr w:rsidR="001B5E16" w:rsidRPr="001B5E16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5D3" w:rsidRDefault="000805D3" w:rsidP="008044A7">
      <w:r>
        <w:separator/>
      </w:r>
    </w:p>
  </w:endnote>
  <w:endnote w:type="continuationSeparator" w:id="0">
    <w:p w:rsidR="000805D3" w:rsidRDefault="000805D3" w:rsidP="0080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5D3" w:rsidRDefault="000805D3" w:rsidP="008044A7">
      <w:r>
        <w:separator/>
      </w:r>
    </w:p>
  </w:footnote>
  <w:footnote w:type="continuationSeparator" w:id="0">
    <w:p w:rsidR="000805D3" w:rsidRDefault="000805D3" w:rsidP="0080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4A7" w:rsidRDefault="008044A7">
    <w:pPr>
      <w:pStyle w:val="a3"/>
    </w:pPr>
    <w:r w:rsidRPr="008044A7">
      <w:rPr>
        <w:rFonts w:hint="eastAsia"/>
      </w:rPr>
      <w:t>【备战</w:t>
    </w:r>
    <w:r w:rsidRPr="008044A7">
      <w:rPr>
        <w:rFonts w:hint="eastAsia"/>
      </w:rPr>
      <w:t>2021</w:t>
    </w:r>
    <w:r w:rsidRPr="008044A7">
      <w:rPr>
        <w:rFonts w:hint="eastAsia"/>
      </w:rPr>
      <w:t>】中考物理一轮复习单元达标全攻略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E0"/>
    <w:rsid w:val="000805D3"/>
    <w:rsid w:val="00181452"/>
    <w:rsid w:val="001B5E16"/>
    <w:rsid w:val="002E703A"/>
    <w:rsid w:val="008044A7"/>
    <w:rsid w:val="008D2953"/>
    <w:rsid w:val="00933D4F"/>
    <w:rsid w:val="00947093"/>
    <w:rsid w:val="00985A94"/>
    <w:rsid w:val="009B02E0"/>
    <w:rsid w:val="00A87ED7"/>
    <w:rsid w:val="00E60455"/>
    <w:rsid w:val="00E6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4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iPriority w:val="99"/>
    <w:semiHidden/>
    <w:unhideWhenUsed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044A7"/>
    <w:rPr>
      <w:rFonts w:ascii="Times New Roman" w:eastAsia="宋体" w:hAnsi="Times New Roman" w:cs="Times New Roman"/>
      <w:sz w:val="18"/>
      <w:szCs w:val="18"/>
    </w:rPr>
  </w:style>
  <w:style w:type="paragraph" w:customStyle="1" w:styleId="0">
    <w:name w:val="正文_0"/>
    <w:qFormat/>
    <w:rsid w:val="008D295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7">
    <w:name w:val="Plain Text"/>
    <w:basedOn w:val="a"/>
    <w:link w:val="Char10"/>
    <w:semiHidden/>
    <w:unhideWhenUsed/>
    <w:qFormat/>
    <w:rsid w:val="00933D4F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933D4F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933D4F"/>
    <w:pPr>
      <w:spacing w:after="200" w:line="276" w:lineRule="auto"/>
    </w:pPr>
    <w:rPr>
      <w:rFonts w:ascii="Calibri" w:eastAsia="宋体" w:hAnsi="Calibri" w:cs="Times New Roman"/>
      <w:kern w:val="0"/>
    </w:rPr>
  </w:style>
  <w:style w:type="character" w:customStyle="1" w:styleId="Char10">
    <w:name w:val="纯文本 Char1"/>
    <w:link w:val="a7"/>
    <w:semiHidden/>
    <w:qFormat/>
    <w:locked/>
    <w:rsid w:val="00933D4F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44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iPriority w:val="99"/>
    <w:semiHidden/>
    <w:unhideWhenUsed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044A7"/>
    <w:rPr>
      <w:rFonts w:ascii="Times New Roman" w:eastAsia="宋体" w:hAnsi="Times New Roman" w:cs="Times New Roman"/>
      <w:sz w:val="18"/>
      <w:szCs w:val="18"/>
    </w:rPr>
  </w:style>
  <w:style w:type="paragraph" w:customStyle="1" w:styleId="0">
    <w:name w:val="正文_0"/>
    <w:qFormat/>
    <w:rsid w:val="008D2953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7">
    <w:name w:val="Plain Text"/>
    <w:basedOn w:val="a"/>
    <w:link w:val="Char10"/>
    <w:semiHidden/>
    <w:unhideWhenUsed/>
    <w:qFormat/>
    <w:rsid w:val="00933D4F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933D4F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933D4F"/>
    <w:pPr>
      <w:spacing w:after="200" w:line="276" w:lineRule="auto"/>
    </w:pPr>
    <w:rPr>
      <w:rFonts w:ascii="Calibri" w:eastAsia="宋体" w:hAnsi="Calibri" w:cs="Times New Roman"/>
      <w:kern w:val="0"/>
    </w:rPr>
  </w:style>
  <w:style w:type="character" w:customStyle="1" w:styleId="Char10">
    <w:name w:val="纯文本 Char1"/>
    <w:link w:val="a7"/>
    <w:semiHidden/>
    <w:qFormat/>
    <w:locked/>
    <w:rsid w:val="00933D4F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25" Type="http://schemas.openxmlformats.org/officeDocument/2006/relationships/image" Target="../../Application%20Data/Tencent/Users/2015591458/QQ/WinTemp/RichOle/Z3C%7dJUBRG32DHERAYW%60C~G3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strator.USER-20191111FA\AppData\Roaming\Tencent\Users\1301293864\QQ\WinTemp\RichOle\YFHCA06A2THY%60CNKFDFE83Y.png" TargetMode="External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file:///D:\&#29992;&#25143;&#30446;&#24405;\&#25105;&#30340;&#25991;&#26723;\Tencent%20Files\2015591458\Image\C2C\FH83OYK05QP@27FA8E5A1QT.png" TargetMode="External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1000</Words>
  <Characters>5704</Characters>
  <Application>Microsoft Office Word</Application>
  <DocSecurity>0</DocSecurity>
  <Lines>47</Lines>
  <Paragraphs>13</Paragraphs>
  <ScaleCrop>false</ScaleCrop>
  <Company>China</Company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2021-02-24T09:14:00Z</dcterms:created>
  <dcterms:modified xsi:type="dcterms:W3CDTF">2021-02-24T09:14:00Z</dcterms:modified>
</cp:coreProperties>
</file>